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2E" w:rsidRPr="00D22309" w:rsidRDefault="00D22309" w:rsidP="00D22309">
      <w:pPr>
        <w:widowControl/>
        <w:spacing w:before="100" w:beforeAutospacing="1" w:after="100" w:afterAutospacing="1" w:line="360" w:lineRule="auto"/>
        <w:jc w:val="center"/>
        <w:rPr>
          <w:rFonts w:ascii="標楷體" w:eastAsia="標楷體" w:hAnsi="標楷體" w:cs="Arial"/>
          <w:color w:val="0D0D0D"/>
          <w:spacing w:val="15"/>
          <w:kern w:val="0"/>
          <w:sz w:val="36"/>
          <w:szCs w:val="36"/>
        </w:rPr>
      </w:pPr>
      <w:r w:rsidRPr="00112406">
        <w:rPr>
          <w:rFonts w:ascii="標楷體" w:eastAsia="標楷體" w:hAnsi="標楷體" w:cs="Arial" w:hint="eastAsia"/>
          <w:bCs/>
          <w:color w:val="0D0D0D"/>
          <w:spacing w:val="15"/>
          <w:kern w:val="0"/>
          <w:sz w:val="36"/>
          <w:szCs w:val="36"/>
        </w:rPr>
        <w:t>10</w:t>
      </w:r>
      <w:r w:rsidR="005D1AB0">
        <w:rPr>
          <w:rFonts w:ascii="標楷體" w:eastAsia="標楷體" w:hAnsi="標楷體" w:cs="Arial" w:hint="eastAsia"/>
          <w:bCs/>
          <w:color w:val="0D0D0D"/>
          <w:spacing w:val="15"/>
          <w:kern w:val="0"/>
          <w:sz w:val="36"/>
          <w:szCs w:val="36"/>
        </w:rPr>
        <w:t>3</w:t>
      </w:r>
      <w:bookmarkStart w:id="0" w:name="_GoBack"/>
      <w:bookmarkEnd w:id="0"/>
      <w:r w:rsidRPr="00112406">
        <w:rPr>
          <w:rFonts w:ascii="標楷體" w:eastAsia="標楷體" w:hAnsi="標楷體" w:cs="Arial" w:hint="eastAsia"/>
          <w:bCs/>
          <w:color w:val="0D0D0D"/>
          <w:spacing w:val="15"/>
          <w:kern w:val="0"/>
          <w:sz w:val="36"/>
          <w:szCs w:val="36"/>
        </w:rPr>
        <w:t>學年第2學期</w:t>
      </w:r>
      <w:r>
        <w:rPr>
          <w:rFonts w:ascii="標楷體" w:eastAsia="標楷體" w:hAnsi="標楷體" w:cs="Arial" w:hint="eastAsia"/>
          <w:bCs/>
          <w:color w:val="0D0D0D"/>
          <w:spacing w:val="15"/>
          <w:kern w:val="0"/>
          <w:sz w:val="36"/>
          <w:szCs w:val="36"/>
        </w:rPr>
        <w:t xml:space="preserve"> </w:t>
      </w:r>
      <w:r w:rsidRPr="00112406">
        <w:rPr>
          <w:rFonts w:ascii="標楷體" w:eastAsia="標楷體" w:hAnsi="標楷體" w:cs="Arial" w:hint="eastAsia"/>
          <w:bCs/>
          <w:color w:val="0D0D0D"/>
          <w:spacing w:val="15"/>
          <w:kern w:val="0"/>
          <w:sz w:val="36"/>
          <w:szCs w:val="36"/>
        </w:rPr>
        <w:t>馬偕醫學院</w:t>
      </w:r>
      <w:r w:rsidRPr="00112406">
        <w:rPr>
          <w:rFonts w:ascii="標楷體" w:eastAsia="標楷體" w:hAnsi="標楷體" w:cs="Arial"/>
          <w:bCs/>
          <w:color w:val="0D0D0D"/>
          <w:spacing w:val="15"/>
          <w:kern w:val="0"/>
          <w:sz w:val="36"/>
          <w:szCs w:val="36"/>
        </w:rPr>
        <w:t>全人教育中心徵文比賽</w:t>
      </w:r>
      <w:r w:rsidR="004122F6" w:rsidRPr="00D22309">
        <w:rPr>
          <w:rFonts w:ascii="標楷體" w:eastAsia="標楷體" w:hAnsi="標楷體" w:hint="eastAsia"/>
          <w:sz w:val="36"/>
          <w:szCs w:val="36"/>
        </w:rPr>
        <w:t>稿件格式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1"/>
        <w:gridCol w:w="2630"/>
        <w:gridCol w:w="2631"/>
      </w:tblGrid>
      <w:tr w:rsidR="001F1400" w:rsidRPr="001F1400" w:rsidTr="001F1400">
        <w:tc>
          <w:tcPr>
            <w:tcW w:w="2630" w:type="dxa"/>
          </w:tcPr>
          <w:p w:rsidR="001F1400" w:rsidRPr="001F1400" w:rsidRDefault="001F1400" w:rsidP="001F1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  <w:tc>
          <w:tcPr>
            <w:tcW w:w="2631" w:type="dxa"/>
          </w:tcPr>
          <w:p w:rsidR="001F1400" w:rsidRPr="001F1400" w:rsidRDefault="001F1400" w:rsidP="001F1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</w:tcPr>
          <w:p w:rsidR="001F1400" w:rsidRPr="001F1400" w:rsidRDefault="001F1400" w:rsidP="001F1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31" w:type="dxa"/>
          </w:tcPr>
          <w:p w:rsidR="001F1400" w:rsidRPr="001F1400" w:rsidRDefault="001F1400" w:rsidP="001F1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400" w:rsidRPr="001F1400" w:rsidTr="001F1400">
        <w:tc>
          <w:tcPr>
            <w:tcW w:w="2630" w:type="dxa"/>
          </w:tcPr>
          <w:p w:rsidR="001F1400" w:rsidRPr="001F1400" w:rsidRDefault="001F1400" w:rsidP="001F1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31" w:type="dxa"/>
          </w:tcPr>
          <w:p w:rsidR="001F1400" w:rsidRPr="001F1400" w:rsidRDefault="001F1400" w:rsidP="001F1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</w:tcPr>
          <w:p w:rsidR="001F1400" w:rsidRPr="001F1400" w:rsidRDefault="001F1400" w:rsidP="001F1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</w:tc>
        <w:tc>
          <w:tcPr>
            <w:tcW w:w="2631" w:type="dxa"/>
          </w:tcPr>
          <w:p w:rsidR="001F1400" w:rsidRPr="001F1400" w:rsidRDefault="001F1400" w:rsidP="001F14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400" w:rsidRPr="001F1400" w:rsidTr="005D1AB0">
        <w:trPr>
          <w:trHeight w:val="500"/>
        </w:trPr>
        <w:tc>
          <w:tcPr>
            <w:tcW w:w="10522" w:type="dxa"/>
            <w:gridSpan w:val="4"/>
            <w:tcBorders>
              <w:left w:val="nil"/>
              <w:bottom w:val="nil"/>
              <w:right w:val="nil"/>
            </w:tcBorders>
          </w:tcPr>
          <w:p w:rsidR="00D22309" w:rsidRPr="001F1400" w:rsidRDefault="001F1400" w:rsidP="005D1A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（請以標楷12字體</w:t>
            </w:r>
            <w:proofErr w:type="gramStart"/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打，</w:t>
            </w:r>
            <w:r w:rsidR="005F7A7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00至</w:t>
            </w:r>
            <w:r w:rsidR="00A00B5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F1400">
              <w:rPr>
                <w:rFonts w:ascii="標楷體" w:eastAsia="標楷體" w:hAnsi="標楷體" w:hint="eastAsia"/>
                <w:sz w:val="28"/>
                <w:szCs w:val="28"/>
              </w:rPr>
              <w:t>00字以內，列印紙本繳交至全人教育中心辦公室）</w:t>
            </w:r>
          </w:p>
        </w:tc>
      </w:tr>
    </w:tbl>
    <w:p w:rsidR="004122F6" w:rsidRPr="00D22309" w:rsidRDefault="004122F6">
      <w:pPr>
        <w:rPr>
          <w:rFonts w:ascii="標楷體" w:eastAsia="標楷體" w:hAnsi="標楷體"/>
        </w:rPr>
      </w:pPr>
    </w:p>
    <w:sectPr w:rsidR="004122F6" w:rsidRPr="00D22309" w:rsidSect="004122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50" w:rsidRDefault="00441450" w:rsidP="001F1400">
      <w:r>
        <w:separator/>
      </w:r>
    </w:p>
  </w:endnote>
  <w:endnote w:type="continuationSeparator" w:id="0">
    <w:p w:rsidR="00441450" w:rsidRDefault="00441450" w:rsidP="001F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50" w:rsidRDefault="00441450" w:rsidP="001F1400">
      <w:r>
        <w:separator/>
      </w:r>
    </w:p>
  </w:footnote>
  <w:footnote w:type="continuationSeparator" w:id="0">
    <w:p w:rsidR="00441450" w:rsidRDefault="00441450" w:rsidP="001F1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F6"/>
    <w:rsid w:val="001A201D"/>
    <w:rsid w:val="001F1400"/>
    <w:rsid w:val="00246205"/>
    <w:rsid w:val="002E2627"/>
    <w:rsid w:val="00394FF3"/>
    <w:rsid w:val="004122F6"/>
    <w:rsid w:val="00441450"/>
    <w:rsid w:val="004D08F7"/>
    <w:rsid w:val="005D1AB0"/>
    <w:rsid w:val="005F7A74"/>
    <w:rsid w:val="006C6B6F"/>
    <w:rsid w:val="008428FB"/>
    <w:rsid w:val="00904776"/>
    <w:rsid w:val="00A00B50"/>
    <w:rsid w:val="00A01A66"/>
    <w:rsid w:val="00C25244"/>
    <w:rsid w:val="00D22309"/>
    <w:rsid w:val="00DD34F5"/>
    <w:rsid w:val="00E32586"/>
    <w:rsid w:val="00E33F32"/>
    <w:rsid w:val="00E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400"/>
    <w:rPr>
      <w:sz w:val="20"/>
      <w:szCs w:val="20"/>
    </w:rPr>
  </w:style>
  <w:style w:type="table" w:styleId="a7">
    <w:name w:val="Table Grid"/>
    <w:basedOn w:val="a1"/>
    <w:uiPriority w:val="59"/>
    <w:rsid w:val="001F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400"/>
    <w:rPr>
      <w:sz w:val="20"/>
      <w:szCs w:val="20"/>
    </w:rPr>
  </w:style>
  <w:style w:type="table" w:styleId="a7">
    <w:name w:val="Table Grid"/>
    <w:basedOn w:val="a1"/>
    <w:uiPriority w:val="59"/>
    <w:rsid w:val="001F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>SYNNEX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伍益昌</cp:lastModifiedBy>
  <cp:revision>8</cp:revision>
  <dcterms:created xsi:type="dcterms:W3CDTF">2014-03-19T02:12:00Z</dcterms:created>
  <dcterms:modified xsi:type="dcterms:W3CDTF">2015-05-08T02:09:00Z</dcterms:modified>
</cp:coreProperties>
</file>